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94AE" w14:textId="0552A1B3" w:rsidR="00043AA9" w:rsidRPr="00402E61" w:rsidRDefault="00043AA9" w:rsidP="00043AA9">
      <w:pPr>
        <w:spacing w:before="240" w:line="240" w:lineRule="exact"/>
        <w:jc w:val="both"/>
        <w:textAlignment w:val="baseline"/>
        <w:rPr>
          <w:rFonts w:ascii="Arial" w:eastAsia="Arial" w:hAnsi="Arial" w:cs="Arial"/>
          <w:color w:val="000000"/>
          <w:spacing w:val="8"/>
          <w:szCs w:val="20"/>
        </w:rPr>
      </w:pPr>
      <w:r w:rsidRPr="00402E61">
        <w:rPr>
          <w:rFonts w:ascii="Arial" w:eastAsia="Arial" w:hAnsi="Arial" w:cs="Arial"/>
          <w:color w:val="000000"/>
          <w:spacing w:val="8"/>
          <w:szCs w:val="20"/>
        </w:rPr>
        <w:t xml:space="preserve">This statement is made on behalf of </w:t>
      </w:r>
      <w:r w:rsidR="003912D2" w:rsidRPr="00402E61">
        <w:rPr>
          <w:rFonts w:ascii="Arial" w:eastAsia="Arial" w:hAnsi="Arial" w:cs="Arial"/>
          <w:color w:val="000000"/>
          <w:spacing w:val="8"/>
          <w:szCs w:val="20"/>
        </w:rPr>
        <w:t xml:space="preserve">Semperian Group Limited, </w:t>
      </w:r>
      <w:r w:rsidR="00BC760B" w:rsidRPr="00402E61">
        <w:rPr>
          <w:rFonts w:ascii="Arial" w:eastAsia="Arial" w:hAnsi="Arial" w:cs="Arial"/>
          <w:color w:val="000000"/>
          <w:spacing w:val="8"/>
          <w:szCs w:val="20"/>
        </w:rPr>
        <w:t>Semperian</w:t>
      </w:r>
      <w:r w:rsidRPr="00402E61">
        <w:rPr>
          <w:rFonts w:ascii="Arial" w:eastAsia="Arial" w:hAnsi="Arial" w:cs="Arial"/>
          <w:color w:val="000000"/>
          <w:spacing w:val="8"/>
          <w:szCs w:val="20"/>
        </w:rPr>
        <w:t xml:space="preserve"> </w:t>
      </w:r>
      <w:r w:rsidR="00B33F9F" w:rsidRPr="00402E61">
        <w:rPr>
          <w:rFonts w:ascii="Arial" w:eastAsia="Arial" w:hAnsi="Arial" w:cs="Arial"/>
          <w:color w:val="000000"/>
          <w:spacing w:val="8"/>
          <w:szCs w:val="20"/>
        </w:rPr>
        <w:t>Infrastructure</w:t>
      </w:r>
      <w:r w:rsidR="00A514E5" w:rsidRPr="00402E61">
        <w:rPr>
          <w:rFonts w:ascii="Arial" w:eastAsia="Arial" w:hAnsi="Arial" w:cs="Arial"/>
          <w:color w:val="000000"/>
          <w:spacing w:val="8"/>
          <w:szCs w:val="20"/>
        </w:rPr>
        <w:t xml:space="preserve"> </w:t>
      </w:r>
      <w:r w:rsidRPr="00402E61">
        <w:rPr>
          <w:rFonts w:ascii="Arial" w:eastAsia="Arial" w:hAnsi="Arial" w:cs="Arial"/>
          <w:color w:val="000000"/>
          <w:spacing w:val="8"/>
          <w:szCs w:val="20"/>
        </w:rPr>
        <w:t>Limited</w:t>
      </w:r>
      <w:r w:rsidR="003912D2" w:rsidRPr="00402E61">
        <w:rPr>
          <w:rFonts w:ascii="Arial" w:eastAsia="Arial" w:hAnsi="Arial" w:cs="Arial"/>
          <w:color w:val="000000"/>
          <w:spacing w:val="8"/>
          <w:szCs w:val="20"/>
        </w:rPr>
        <w:t xml:space="preserve"> and their subsidiaries</w:t>
      </w:r>
      <w:r w:rsidRPr="00402E61">
        <w:rPr>
          <w:rFonts w:ascii="Arial" w:eastAsia="Arial" w:hAnsi="Arial" w:cs="Arial"/>
          <w:color w:val="000000"/>
          <w:spacing w:val="8"/>
          <w:szCs w:val="20"/>
        </w:rPr>
        <w:t xml:space="preserve"> </w:t>
      </w:r>
      <w:r w:rsidR="003912D2" w:rsidRPr="00402E61">
        <w:rPr>
          <w:rFonts w:ascii="Arial" w:eastAsia="Arial" w:hAnsi="Arial" w:cs="Arial"/>
          <w:color w:val="000000"/>
          <w:spacing w:val="8"/>
          <w:szCs w:val="20"/>
        </w:rPr>
        <w:t>(</w:t>
      </w:r>
      <w:r w:rsidR="003912D2" w:rsidRPr="00402E61">
        <w:rPr>
          <w:rFonts w:ascii="Arial" w:eastAsia="Arial" w:hAnsi="Arial" w:cs="Arial"/>
          <w:b/>
          <w:color w:val="000000"/>
          <w:spacing w:val="8"/>
          <w:szCs w:val="20"/>
        </w:rPr>
        <w:t>Semperian</w:t>
      </w:r>
      <w:r w:rsidR="003912D2" w:rsidRPr="00402E61">
        <w:rPr>
          <w:rFonts w:ascii="Arial" w:eastAsia="Arial" w:hAnsi="Arial" w:cs="Arial"/>
          <w:color w:val="000000"/>
          <w:spacing w:val="8"/>
          <w:szCs w:val="20"/>
        </w:rPr>
        <w:t xml:space="preserve">) </w:t>
      </w:r>
      <w:r w:rsidRPr="00402E61">
        <w:rPr>
          <w:rFonts w:ascii="Arial" w:eastAsia="Arial" w:hAnsi="Arial" w:cs="Arial"/>
          <w:color w:val="000000"/>
          <w:spacing w:val="8"/>
          <w:szCs w:val="20"/>
        </w:rPr>
        <w:t>pursuant to section 54(1) of the Modern Slavery Act 2015</w:t>
      </w:r>
      <w:r w:rsidR="00604B8E" w:rsidRPr="00402E61">
        <w:rPr>
          <w:rFonts w:ascii="Arial" w:eastAsia="Arial" w:hAnsi="Arial" w:cs="Arial"/>
          <w:color w:val="000000"/>
          <w:spacing w:val="8"/>
          <w:szCs w:val="20"/>
        </w:rPr>
        <w:t xml:space="preserve"> (the </w:t>
      </w:r>
      <w:r w:rsidR="00604B8E" w:rsidRPr="00402E61">
        <w:rPr>
          <w:rFonts w:ascii="Arial" w:eastAsia="Arial" w:hAnsi="Arial" w:cs="Arial"/>
          <w:b/>
          <w:bCs/>
          <w:color w:val="000000"/>
          <w:spacing w:val="8"/>
          <w:szCs w:val="20"/>
        </w:rPr>
        <w:t>Act</w:t>
      </w:r>
      <w:r w:rsidR="00604B8E" w:rsidRPr="00402E61">
        <w:rPr>
          <w:rFonts w:ascii="Arial" w:eastAsia="Arial" w:hAnsi="Arial" w:cs="Arial"/>
          <w:color w:val="000000"/>
          <w:spacing w:val="8"/>
          <w:szCs w:val="20"/>
        </w:rPr>
        <w:t>)</w:t>
      </w:r>
      <w:r w:rsidRPr="00402E61">
        <w:rPr>
          <w:rFonts w:ascii="Arial" w:eastAsia="Arial" w:hAnsi="Arial" w:cs="Arial"/>
          <w:b/>
          <w:color w:val="000000"/>
          <w:spacing w:val="8"/>
          <w:szCs w:val="20"/>
        </w:rPr>
        <w:t>.</w:t>
      </w:r>
    </w:p>
    <w:p w14:paraId="0E46C8F5" w14:textId="20B66850" w:rsidR="00043AA9" w:rsidRPr="00402E61" w:rsidRDefault="00BC760B" w:rsidP="00043AA9">
      <w:pPr>
        <w:spacing w:before="240" w:line="240" w:lineRule="exact"/>
        <w:jc w:val="both"/>
        <w:textAlignment w:val="baseline"/>
        <w:rPr>
          <w:rFonts w:ascii="Arial" w:eastAsia="Arial" w:hAnsi="Arial" w:cs="Arial"/>
          <w:color w:val="000000"/>
          <w:spacing w:val="8"/>
          <w:szCs w:val="20"/>
        </w:rPr>
      </w:pPr>
      <w:r w:rsidRPr="00402E61">
        <w:rPr>
          <w:rFonts w:ascii="Arial" w:eastAsia="Arial" w:hAnsi="Arial" w:cs="Arial"/>
          <w:color w:val="000000"/>
          <w:spacing w:val="8"/>
          <w:szCs w:val="20"/>
        </w:rPr>
        <w:t>Semperian</w:t>
      </w:r>
      <w:r w:rsidR="00043AA9" w:rsidRPr="00402E61">
        <w:rPr>
          <w:rFonts w:ascii="Arial" w:eastAsia="Arial" w:hAnsi="Arial" w:cs="Arial"/>
          <w:color w:val="000000"/>
          <w:spacing w:val="8"/>
          <w:szCs w:val="20"/>
        </w:rPr>
        <w:t xml:space="preserve"> is an infrastructure manager and professional services provider with a large, diverse portfolio of mature PPP infrastructure investments predominantly located in the UK. </w:t>
      </w:r>
    </w:p>
    <w:p w14:paraId="23A6600D" w14:textId="21DB95C9" w:rsidR="00063FAE" w:rsidRPr="00402E61" w:rsidRDefault="00043AA9" w:rsidP="00063FAE">
      <w:pPr>
        <w:spacing w:before="240" w:line="240" w:lineRule="exact"/>
        <w:jc w:val="both"/>
        <w:textAlignment w:val="baseline"/>
        <w:rPr>
          <w:rFonts w:ascii="Arial" w:eastAsia="Arial" w:hAnsi="Arial" w:cs="Arial"/>
          <w:color w:val="000000"/>
          <w:spacing w:val="5"/>
          <w:szCs w:val="20"/>
        </w:rPr>
      </w:pPr>
      <w:r w:rsidRPr="00402E61">
        <w:rPr>
          <w:rFonts w:ascii="Arial" w:eastAsia="Arial" w:hAnsi="Arial" w:cs="Arial"/>
          <w:color w:val="000000"/>
          <w:spacing w:val="5"/>
          <w:szCs w:val="20"/>
        </w:rPr>
        <w:t>This statement relates to actions and activities during the financial year ended 31</w:t>
      </w:r>
      <w:r w:rsidRPr="00402E61">
        <w:rPr>
          <w:rFonts w:ascii="Arial" w:eastAsia="Arial" w:hAnsi="Arial" w:cs="Arial"/>
          <w:color w:val="000000"/>
          <w:spacing w:val="5"/>
          <w:szCs w:val="20"/>
          <w:vertAlign w:val="superscript"/>
        </w:rPr>
        <w:t>st</w:t>
      </w:r>
      <w:r w:rsidRPr="00402E61">
        <w:rPr>
          <w:rFonts w:ascii="Arial" w:eastAsia="Arial" w:hAnsi="Arial" w:cs="Arial"/>
          <w:color w:val="000000"/>
          <w:spacing w:val="5"/>
          <w:szCs w:val="20"/>
        </w:rPr>
        <w:t xml:space="preserve"> March 20</w:t>
      </w:r>
      <w:r w:rsidR="00B14749" w:rsidRPr="00402E61">
        <w:rPr>
          <w:rFonts w:ascii="Arial" w:eastAsia="Arial" w:hAnsi="Arial" w:cs="Arial"/>
          <w:color w:val="000000"/>
          <w:spacing w:val="5"/>
          <w:szCs w:val="20"/>
        </w:rPr>
        <w:t>2</w:t>
      </w:r>
      <w:r w:rsidR="00BB5C64">
        <w:rPr>
          <w:rFonts w:ascii="Arial" w:eastAsia="Arial" w:hAnsi="Arial" w:cs="Arial"/>
          <w:color w:val="000000"/>
          <w:spacing w:val="5"/>
          <w:szCs w:val="20"/>
        </w:rPr>
        <w:t>6</w:t>
      </w:r>
      <w:r w:rsidR="00546FA5" w:rsidRPr="00402E61">
        <w:rPr>
          <w:rFonts w:ascii="Arial" w:eastAsia="Arial" w:hAnsi="Arial" w:cs="Arial"/>
          <w:color w:val="000000"/>
          <w:spacing w:val="5"/>
          <w:szCs w:val="20"/>
        </w:rPr>
        <w:t>.</w:t>
      </w:r>
    </w:p>
    <w:p w14:paraId="7F7D1C33" w14:textId="51C23CE1" w:rsidR="00043AA9" w:rsidRPr="00402E61" w:rsidRDefault="00043AA9" w:rsidP="00063FAE">
      <w:pPr>
        <w:spacing w:before="240" w:line="240" w:lineRule="exact"/>
        <w:jc w:val="both"/>
        <w:textAlignment w:val="baseline"/>
        <w:rPr>
          <w:rFonts w:ascii="Arial" w:eastAsia="Arial" w:hAnsi="Arial" w:cs="Arial"/>
          <w:b/>
          <w:color w:val="000000"/>
          <w:spacing w:val="19"/>
          <w:szCs w:val="20"/>
        </w:rPr>
      </w:pPr>
      <w:r w:rsidRPr="00402E61">
        <w:rPr>
          <w:rFonts w:ascii="Arial" w:eastAsia="Arial" w:hAnsi="Arial" w:cs="Arial"/>
          <w:b/>
          <w:color w:val="000000"/>
          <w:spacing w:val="19"/>
          <w:szCs w:val="20"/>
        </w:rPr>
        <w:t>Our commitment:</w:t>
      </w:r>
    </w:p>
    <w:p w14:paraId="7DAFC988" w14:textId="36571E73" w:rsidR="00043AA9" w:rsidRPr="00402E61" w:rsidRDefault="00043AA9" w:rsidP="00043AA9">
      <w:pPr>
        <w:tabs>
          <w:tab w:val="left" w:pos="360"/>
        </w:tabs>
        <w:spacing w:before="98" w:line="240" w:lineRule="exact"/>
        <w:jc w:val="both"/>
        <w:textAlignment w:val="baseline"/>
        <w:rPr>
          <w:rFonts w:ascii="Arial" w:eastAsia="Arial" w:hAnsi="Arial" w:cs="Arial"/>
          <w:color w:val="000000"/>
          <w:spacing w:val="6"/>
          <w:szCs w:val="20"/>
        </w:rPr>
      </w:pPr>
      <w:r w:rsidRPr="00402E61">
        <w:rPr>
          <w:rFonts w:ascii="Arial" w:eastAsia="Arial" w:hAnsi="Arial" w:cs="Arial"/>
          <w:color w:val="000000"/>
          <w:spacing w:val="6"/>
          <w:szCs w:val="20"/>
        </w:rPr>
        <w:t xml:space="preserve">We are committed to ensuring that there is no slavery, servitude, forced or compulsory human labour, abuse of power over vulnerable individuals, human trafficking or any other form of exploitation as contemplated by the </w:t>
      </w:r>
      <w:r w:rsidR="00604B8E" w:rsidRPr="00402E61">
        <w:rPr>
          <w:rFonts w:ascii="Arial" w:eastAsia="Arial" w:hAnsi="Arial" w:cs="Arial"/>
          <w:color w:val="000000"/>
          <w:spacing w:val="6"/>
          <w:szCs w:val="20"/>
        </w:rPr>
        <w:t>Act</w:t>
      </w:r>
      <w:r w:rsidRPr="00402E61">
        <w:rPr>
          <w:rFonts w:ascii="Arial" w:eastAsia="Arial" w:hAnsi="Arial" w:cs="Arial"/>
          <w:color w:val="000000"/>
          <w:spacing w:val="6"/>
          <w:szCs w:val="20"/>
        </w:rPr>
        <w:t xml:space="preserve"> in any part of our business (including our subsidiaries) or in our supply chain.</w:t>
      </w:r>
    </w:p>
    <w:p w14:paraId="5BD37418" w14:textId="4737F493" w:rsidR="00043AA9" w:rsidRPr="00402E61" w:rsidRDefault="00043AA9" w:rsidP="00063FAE">
      <w:pPr>
        <w:tabs>
          <w:tab w:val="left" w:pos="360"/>
        </w:tabs>
        <w:jc w:val="both"/>
        <w:textAlignment w:val="baseline"/>
        <w:rPr>
          <w:rFonts w:ascii="Arial" w:eastAsia="Arial" w:hAnsi="Arial" w:cs="Arial"/>
          <w:color w:val="000000"/>
          <w:szCs w:val="20"/>
        </w:rPr>
      </w:pPr>
      <w:r w:rsidRPr="00402E61">
        <w:rPr>
          <w:rFonts w:ascii="Arial" w:eastAsia="Arial" w:hAnsi="Arial" w:cs="Arial"/>
          <w:color w:val="000000"/>
          <w:szCs w:val="20"/>
        </w:rPr>
        <w:t>Our Executive team aims to ensure that in our policies, due diligence, contractual arrangements, training and reporting regimes, we are implementing and enforcing effective systems and controls to ensure Modern Slavery is not taking place in any part of our business or in our supply chain. We welcome the transparency encouraged by the</w:t>
      </w:r>
      <w:r w:rsidR="00604B8E" w:rsidRPr="00402E61">
        <w:rPr>
          <w:rFonts w:ascii="Arial" w:eastAsia="Arial" w:hAnsi="Arial" w:cs="Arial"/>
          <w:color w:val="000000"/>
          <w:szCs w:val="20"/>
        </w:rPr>
        <w:t xml:space="preserve"> Act</w:t>
      </w:r>
      <w:r w:rsidRPr="00402E61">
        <w:rPr>
          <w:rFonts w:ascii="Arial" w:eastAsia="Arial" w:hAnsi="Arial" w:cs="Arial"/>
          <w:color w:val="000000"/>
          <w:szCs w:val="20"/>
        </w:rPr>
        <w:t xml:space="preserve"> and this statement sets out for the public, our clients, suppliers and employees, the steps that </w:t>
      </w:r>
      <w:r w:rsidR="00BC760B" w:rsidRPr="00402E61">
        <w:rPr>
          <w:rFonts w:ascii="Arial" w:eastAsia="Arial" w:hAnsi="Arial" w:cs="Arial"/>
          <w:color w:val="000000"/>
          <w:szCs w:val="20"/>
        </w:rPr>
        <w:t>Semperian</w:t>
      </w:r>
      <w:r w:rsidRPr="00402E61">
        <w:rPr>
          <w:rFonts w:ascii="Arial" w:eastAsia="Arial" w:hAnsi="Arial" w:cs="Arial"/>
          <w:color w:val="000000"/>
          <w:szCs w:val="20"/>
        </w:rPr>
        <w:t xml:space="preserve"> are taking in this regard.</w:t>
      </w:r>
    </w:p>
    <w:p w14:paraId="5A19A924" w14:textId="77777777" w:rsidR="00043AA9" w:rsidRPr="00402E61" w:rsidRDefault="00043AA9" w:rsidP="00063FAE">
      <w:pPr>
        <w:spacing w:line="365" w:lineRule="exact"/>
        <w:jc w:val="both"/>
        <w:textAlignment w:val="baseline"/>
        <w:rPr>
          <w:rFonts w:ascii="Arial" w:eastAsia="Arial" w:hAnsi="Arial" w:cs="Arial"/>
          <w:b/>
          <w:color w:val="000000"/>
          <w:spacing w:val="17"/>
          <w:szCs w:val="20"/>
        </w:rPr>
      </w:pPr>
      <w:r w:rsidRPr="00402E61">
        <w:rPr>
          <w:rFonts w:ascii="Arial" w:eastAsia="Arial" w:hAnsi="Arial" w:cs="Arial"/>
          <w:b/>
          <w:color w:val="000000"/>
          <w:spacing w:val="17"/>
          <w:szCs w:val="20"/>
        </w:rPr>
        <w:t>Our policies:</w:t>
      </w:r>
    </w:p>
    <w:p w14:paraId="257A9D8D" w14:textId="0A78227D" w:rsidR="00043AA9" w:rsidRPr="00402E61" w:rsidRDefault="00043AA9" w:rsidP="00063FAE">
      <w:pPr>
        <w:spacing w:after="0"/>
        <w:jc w:val="both"/>
        <w:textAlignment w:val="baseline"/>
        <w:rPr>
          <w:rFonts w:ascii="Arial" w:eastAsia="Arial" w:hAnsi="Arial" w:cs="Arial"/>
          <w:color w:val="000000"/>
          <w:szCs w:val="20"/>
        </w:rPr>
      </w:pPr>
      <w:r w:rsidRPr="00402E61">
        <w:rPr>
          <w:rFonts w:ascii="Arial" w:eastAsia="Arial" w:hAnsi="Arial" w:cs="Arial"/>
          <w:color w:val="000000"/>
          <w:szCs w:val="20"/>
        </w:rPr>
        <w:t>Our commitment to addressing the issue of Modern Slavery in our busi</w:t>
      </w:r>
      <w:r w:rsidR="005538E3" w:rsidRPr="00402E61">
        <w:rPr>
          <w:rFonts w:ascii="Arial" w:eastAsia="Arial" w:hAnsi="Arial" w:cs="Arial"/>
          <w:color w:val="000000"/>
          <w:szCs w:val="20"/>
        </w:rPr>
        <w:t xml:space="preserve">ness and supply chains is </w:t>
      </w:r>
      <w:r w:rsidRPr="00402E61">
        <w:rPr>
          <w:rFonts w:ascii="Arial" w:eastAsia="Arial" w:hAnsi="Arial" w:cs="Arial"/>
          <w:color w:val="000000"/>
          <w:szCs w:val="20"/>
        </w:rPr>
        <w:t xml:space="preserve">communicated to all suppliers, contractors and business partners at the outset of our business relationship with them and reinforced as appropriate thereafter. </w:t>
      </w:r>
    </w:p>
    <w:p w14:paraId="3DCFC2BE" w14:textId="77777777" w:rsidR="00BC760B" w:rsidRPr="00402E61" w:rsidRDefault="00BC760B" w:rsidP="00063FAE">
      <w:pPr>
        <w:spacing w:after="0"/>
        <w:jc w:val="both"/>
        <w:textAlignment w:val="baseline"/>
        <w:rPr>
          <w:rFonts w:ascii="Arial" w:eastAsia="Arial" w:hAnsi="Arial" w:cs="Arial"/>
          <w:color w:val="000000"/>
          <w:szCs w:val="20"/>
        </w:rPr>
      </w:pPr>
    </w:p>
    <w:p w14:paraId="67FC65F4" w14:textId="225A6CBE" w:rsidR="00043AA9" w:rsidRPr="00402E61" w:rsidRDefault="00043AA9" w:rsidP="00063FAE">
      <w:pPr>
        <w:jc w:val="both"/>
        <w:textAlignment w:val="baseline"/>
        <w:rPr>
          <w:rFonts w:ascii="Arial" w:eastAsia="Arial" w:hAnsi="Arial" w:cs="Arial"/>
          <w:color w:val="000000"/>
          <w:szCs w:val="20"/>
        </w:rPr>
      </w:pPr>
      <w:r w:rsidRPr="00402E61">
        <w:rPr>
          <w:rFonts w:ascii="Arial" w:eastAsia="Arial" w:hAnsi="Arial" w:cs="Arial"/>
          <w:color w:val="000000"/>
          <w:szCs w:val="20"/>
        </w:rPr>
        <w:t>Our employees are also assisted by our Whistleblowing Policy which provides a framework for all employees to be confident in the knowledge that if they consider it is appropriate to raise a concern about another employee's behaviour or practices, which they reasonably believe to be illegal, dangerous or unethical, that they can report this without fear of retribution, victimisation or detriment.</w:t>
      </w:r>
    </w:p>
    <w:p w14:paraId="70D2954F" w14:textId="6E9E4BEB" w:rsidR="00D86838" w:rsidRPr="00402E61" w:rsidRDefault="00D86838" w:rsidP="00063FAE">
      <w:pPr>
        <w:jc w:val="both"/>
        <w:textAlignment w:val="baseline"/>
        <w:rPr>
          <w:rFonts w:ascii="Arial" w:eastAsia="Arial" w:hAnsi="Arial" w:cs="Arial"/>
          <w:color w:val="5AB7B1"/>
          <w:szCs w:val="20"/>
        </w:rPr>
      </w:pPr>
      <w:r w:rsidRPr="00402E61">
        <w:rPr>
          <w:rFonts w:ascii="Arial" w:eastAsia="Arial" w:hAnsi="Arial" w:cs="Arial"/>
          <w:color w:val="000000"/>
          <w:szCs w:val="20"/>
        </w:rPr>
        <w:t xml:space="preserve">As part of our commitment to continual assessment and improvement of our efforts to address Modern Slavery, we have initiated a review process in relation to our Modern Slavery policies and related business processes and procedures. This process </w:t>
      </w:r>
      <w:r w:rsidR="00627E37" w:rsidRPr="00402E61">
        <w:rPr>
          <w:rFonts w:ascii="Arial" w:eastAsia="Arial" w:hAnsi="Arial" w:cs="Arial"/>
          <w:color w:val="000000"/>
          <w:szCs w:val="20"/>
        </w:rPr>
        <w:t>includes an improvement focussed review of our existing procurement processes</w:t>
      </w:r>
      <w:r w:rsidR="00BB5C64">
        <w:rPr>
          <w:rFonts w:ascii="Arial" w:eastAsia="Arial" w:hAnsi="Arial" w:cs="Arial"/>
          <w:color w:val="000000"/>
          <w:szCs w:val="20"/>
        </w:rPr>
        <w:t xml:space="preserve"> which is ongoing</w:t>
      </w:r>
      <w:r w:rsidRPr="00402E61">
        <w:rPr>
          <w:rFonts w:ascii="Arial" w:eastAsia="Arial" w:hAnsi="Arial" w:cs="Arial"/>
          <w:color w:val="000000"/>
          <w:szCs w:val="20"/>
        </w:rPr>
        <w:t>.</w:t>
      </w:r>
    </w:p>
    <w:p w14:paraId="58E02C30" w14:textId="77777777" w:rsidR="00043AA9" w:rsidRPr="00402E61" w:rsidRDefault="00043AA9" w:rsidP="00043AA9">
      <w:pPr>
        <w:spacing w:before="29" w:line="365" w:lineRule="exact"/>
        <w:jc w:val="both"/>
        <w:textAlignment w:val="baseline"/>
        <w:rPr>
          <w:rFonts w:ascii="Arial" w:eastAsia="Arial" w:hAnsi="Arial" w:cs="Arial"/>
          <w:b/>
          <w:color w:val="000000"/>
          <w:spacing w:val="20"/>
          <w:szCs w:val="20"/>
        </w:rPr>
      </w:pPr>
      <w:r w:rsidRPr="00402E61">
        <w:rPr>
          <w:rFonts w:ascii="Arial" w:eastAsia="Arial" w:hAnsi="Arial" w:cs="Arial"/>
          <w:b/>
          <w:color w:val="000000"/>
          <w:spacing w:val="20"/>
          <w:szCs w:val="20"/>
        </w:rPr>
        <w:t>Supplier due diligence:</w:t>
      </w:r>
    </w:p>
    <w:p w14:paraId="2B0C1284" w14:textId="1E61D1AB" w:rsidR="00043AA9" w:rsidRPr="00402E61" w:rsidRDefault="00043AA9" w:rsidP="00063FAE">
      <w:pPr>
        <w:spacing w:before="240" w:after="0" w:line="240" w:lineRule="exact"/>
        <w:jc w:val="both"/>
        <w:textAlignment w:val="baseline"/>
        <w:rPr>
          <w:rFonts w:ascii="Arial" w:eastAsia="Arial" w:hAnsi="Arial" w:cs="Arial"/>
          <w:color w:val="000000"/>
          <w:szCs w:val="20"/>
        </w:rPr>
      </w:pPr>
      <w:r w:rsidRPr="00402E61">
        <w:rPr>
          <w:rFonts w:ascii="Arial" w:eastAsia="Arial" w:hAnsi="Arial" w:cs="Arial"/>
          <w:color w:val="000000"/>
          <w:szCs w:val="20"/>
        </w:rPr>
        <w:t>Our Supplier Accreditation Process sets out</w:t>
      </w:r>
      <w:r w:rsidR="00FC7D80" w:rsidRPr="00402E61">
        <w:rPr>
          <w:rFonts w:ascii="Arial" w:eastAsia="Arial" w:hAnsi="Arial" w:cs="Arial"/>
          <w:color w:val="000000"/>
          <w:szCs w:val="20"/>
        </w:rPr>
        <w:t xml:space="preserve"> our expectations regarding</w:t>
      </w:r>
      <w:r w:rsidRPr="00402E61">
        <w:rPr>
          <w:rFonts w:ascii="Arial" w:eastAsia="Arial" w:hAnsi="Arial" w:cs="Arial"/>
          <w:color w:val="000000"/>
          <w:szCs w:val="20"/>
        </w:rPr>
        <w:t xml:space="preserve"> supplier commercial practice, in line with PAS 91 2013</w:t>
      </w:r>
      <w:r w:rsidR="00546FA5" w:rsidRPr="00402E61">
        <w:rPr>
          <w:rFonts w:ascii="Arial" w:eastAsia="Arial" w:hAnsi="Arial" w:cs="Arial"/>
          <w:color w:val="000000"/>
          <w:szCs w:val="20"/>
        </w:rPr>
        <w:t>,</w:t>
      </w:r>
      <w:r w:rsidRPr="00402E61">
        <w:rPr>
          <w:rFonts w:ascii="Arial" w:eastAsia="Arial" w:hAnsi="Arial" w:cs="Arial"/>
          <w:color w:val="000000"/>
          <w:szCs w:val="20"/>
        </w:rPr>
        <w:t xml:space="preserve"> using Constructionline</w:t>
      </w:r>
      <w:r w:rsidR="00546FA5" w:rsidRPr="00402E61">
        <w:rPr>
          <w:rFonts w:ascii="Arial" w:eastAsia="Arial" w:hAnsi="Arial" w:cs="Arial"/>
          <w:color w:val="000000"/>
          <w:szCs w:val="20"/>
        </w:rPr>
        <w:t>,</w:t>
      </w:r>
      <w:r w:rsidRPr="00402E61">
        <w:rPr>
          <w:rFonts w:ascii="Arial" w:eastAsia="Arial" w:hAnsi="Arial" w:cs="Arial"/>
          <w:color w:val="000000"/>
          <w:szCs w:val="20"/>
        </w:rPr>
        <w:t xml:space="preserve"> who undertake the pre-qualification and ongoing surveillance of the contractors </w:t>
      </w:r>
      <w:proofErr w:type="gramStart"/>
      <w:r w:rsidRPr="00402E61">
        <w:rPr>
          <w:rFonts w:ascii="Arial" w:eastAsia="Arial" w:hAnsi="Arial" w:cs="Arial"/>
          <w:color w:val="000000"/>
          <w:szCs w:val="20"/>
        </w:rPr>
        <w:t>in regard to</w:t>
      </w:r>
      <w:proofErr w:type="gramEnd"/>
      <w:r w:rsidRPr="00402E61">
        <w:rPr>
          <w:rFonts w:ascii="Arial" w:eastAsia="Arial" w:hAnsi="Arial" w:cs="Arial"/>
          <w:color w:val="000000"/>
          <w:szCs w:val="20"/>
        </w:rPr>
        <w:t xml:space="preserve"> legal, financial and regulatory compliance. The Supplier </w:t>
      </w:r>
      <w:r w:rsidR="00546FA5" w:rsidRPr="00402E61">
        <w:rPr>
          <w:rFonts w:ascii="Arial" w:eastAsia="Arial" w:hAnsi="Arial" w:cs="Arial"/>
          <w:color w:val="000000"/>
          <w:szCs w:val="20"/>
        </w:rPr>
        <w:t xml:space="preserve">Accreditation </w:t>
      </w:r>
      <w:r w:rsidRPr="00402E61">
        <w:rPr>
          <w:rFonts w:ascii="Arial" w:eastAsia="Arial" w:hAnsi="Arial" w:cs="Arial"/>
          <w:color w:val="000000"/>
          <w:szCs w:val="20"/>
        </w:rPr>
        <w:t xml:space="preserve">Process ensures that compliance with legislation, codes of conduct, professional regulation and best practice appropriate to the supplier's business, are also contractual obligations. </w:t>
      </w:r>
    </w:p>
    <w:p w14:paraId="71E0BA37" w14:textId="77777777" w:rsidR="00043AA9" w:rsidRPr="00402E61" w:rsidRDefault="00043AA9" w:rsidP="00063FAE">
      <w:pPr>
        <w:spacing w:line="365" w:lineRule="exact"/>
        <w:jc w:val="both"/>
        <w:textAlignment w:val="baseline"/>
        <w:rPr>
          <w:rFonts w:ascii="Arial" w:eastAsia="Arial" w:hAnsi="Arial" w:cs="Arial"/>
          <w:b/>
          <w:color w:val="000000"/>
          <w:spacing w:val="15"/>
          <w:szCs w:val="20"/>
        </w:rPr>
      </w:pPr>
      <w:r w:rsidRPr="00402E61">
        <w:rPr>
          <w:rFonts w:ascii="Arial" w:eastAsia="Arial" w:hAnsi="Arial" w:cs="Arial"/>
          <w:b/>
          <w:color w:val="000000"/>
          <w:spacing w:val="15"/>
          <w:szCs w:val="20"/>
        </w:rPr>
        <w:t>Staff training:</w:t>
      </w:r>
    </w:p>
    <w:p w14:paraId="5554D667" w14:textId="0D2EF1D1" w:rsidR="00043AA9" w:rsidRPr="00402E61" w:rsidRDefault="00043AA9" w:rsidP="00063FAE">
      <w:pPr>
        <w:jc w:val="both"/>
        <w:textAlignment w:val="baseline"/>
        <w:rPr>
          <w:rFonts w:ascii="Arial" w:eastAsia="Arial" w:hAnsi="Arial" w:cs="Arial"/>
          <w:color w:val="000000"/>
          <w:szCs w:val="20"/>
        </w:rPr>
      </w:pPr>
      <w:r w:rsidRPr="00402E61">
        <w:rPr>
          <w:rFonts w:ascii="Arial" w:eastAsia="Arial" w:hAnsi="Arial" w:cs="Arial"/>
          <w:color w:val="000000"/>
          <w:szCs w:val="20"/>
        </w:rPr>
        <w:t xml:space="preserve">Training and awareness </w:t>
      </w:r>
      <w:r w:rsidR="000D5C92" w:rsidRPr="00402E61">
        <w:rPr>
          <w:rFonts w:ascii="Arial" w:eastAsia="Arial" w:hAnsi="Arial" w:cs="Arial"/>
          <w:color w:val="000000"/>
          <w:szCs w:val="20"/>
        </w:rPr>
        <w:t>i</w:t>
      </w:r>
      <w:r w:rsidRPr="00402E61">
        <w:rPr>
          <w:rFonts w:ascii="Arial" w:eastAsia="Arial" w:hAnsi="Arial" w:cs="Arial"/>
          <w:color w:val="000000"/>
          <w:szCs w:val="20"/>
        </w:rPr>
        <w:t>n</w:t>
      </w:r>
      <w:r w:rsidR="00B14749" w:rsidRPr="00402E61">
        <w:rPr>
          <w:rFonts w:ascii="Arial" w:eastAsia="Arial" w:hAnsi="Arial" w:cs="Arial"/>
          <w:color w:val="000000"/>
          <w:szCs w:val="20"/>
        </w:rPr>
        <w:t xml:space="preserve"> </w:t>
      </w:r>
      <w:r w:rsidR="00604B8E" w:rsidRPr="00402E61">
        <w:rPr>
          <w:rFonts w:ascii="Arial" w:eastAsia="Arial" w:hAnsi="Arial" w:cs="Arial"/>
          <w:color w:val="000000"/>
          <w:szCs w:val="20"/>
        </w:rPr>
        <w:t>the Act</w:t>
      </w:r>
      <w:r w:rsidR="000D5C92" w:rsidRPr="00402E61">
        <w:rPr>
          <w:rFonts w:ascii="Arial" w:eastAsia="Arial" w:hAnsi="Arial" w:cs="Arial"/>
          <w:color w:val="000000"/>
          <w:szCs w:val="20"/>
        </w:rPr>
        <w:t xml:space="preserve"> and i</w:t>
      </w:r>
      <w:r w:rsidRPr="00402E61">
        <w:rPr>
          <w:rFonts w:ascii="Arial" w:eastAsia="Arial" w:hAnsi="Arial" w:cs="Arial"/>
          <w:color w:val="000000"/>
          <w:szCs w:val="20"/>
        </w:rPr>
        <w:t xml:space="preserve">n the risk our business </w:t>
      </w:r>
      <w:r w:rsidR="000D5C92" w:rsidRPr="00402E61">
        <w:rPr>
          <w:rFonts w:ascii="Arial" w:eastAsia="Arial" w:hAnsi="Arial" w:cs="Arial"/>
          <w:color w:val="000000"/>
          <w:szCs w:val="20"/>
        </w:rPr>
        <w:t>faces from Modern Slavery in our</w:t>
      </w:r>
      <w:r w:rsidRPr="00402E61">
        <w:rPr>
          <w:rFonts w:ascii="Arial" w:eastAsia="Arial" w:hAnsi="Arial" w:cs="Arial"/>
          <w:color w:val="000000"/>
          <w:szCs w:val="20"/>
        </w:rPr>
        <w:t xml:space="preserve"> supply chains, </w:t>
      </w:r>
      <w:r w:rsidR="00546FA5" w:rsidRPr="00402E61">
        <w:rPr>
          <w:rFonts w:ascii="Arial" w:eastAsia="Arial" w:hAnsi="Arial" w:cs="Arial"/>
          <w:color w:val="000000"/>
          <w:szCs w:val="20"/>
        </w:rPr>
        <w:t xml:space="preserve">will be provided as appropriate </w:t>
      </w:r>
      <w:r w:rsidR="000D5C92" w:rsidRPr="00402E61">
        <w:rPr>
          <w:rFonts w:ascii="Arial" w:eastAsia="Arial" w:hAnsi="Arial" w:cs="Arial"/>
          <w:color w:val="000000"/>
          <w:szCs w:val="20"/>
        </w:rPr>
        <w:t xml:space="preserve">and </w:t>
      </w:r>
      <w:r w:rsidRPr="00402E61">
        <w:rPr>
          <w:rFonts w:ascii="Arial" w:eastAsia="Arial" w:hAnsi="Arial" w:cs="Arial"/>
          <w:color w:val="000000"/>
          <w:szCs w:val="20"/>
        </w:rPr>
        <w:t>will form part of the induction process for all individuals who work for us.</w:t>
      </w:r>
    </w:p>
    <w:p w14:paraId="32B2022A" w14:textId="66F71435" w:rsidR="00043AA9" w:rsidRPr="00402E61" w:rsidRDefault="00043AA9" w:rsidP="00063FAE">
      <w:pPr>
        <w:jc w:val="both"/>
        <w:textAlignment w:val="baseline"/>
        <w:rPr>
          <w:rFonts w:ascii="Arial" w:eastAsia="Arial" w:hAnsi="Arial" w:cs="Arial"/>
          <w:b/>
          <w:color w:val="000000"/>
          <w:spacing w:val="15"/>
          <w:szCs w:val="20"/>
        </w:rPr>
      </w:pPr>
      <w:r w:rsidRPr="00402E61">
        <w:rPr>
          <w:rFonts w:ascii="Arial" w:eastAsia="Arial" w:hAnsi="Arial" w:cs="Arial"/>
          <w:b/>
          <w:color w:val="000000"/>
          <w:spacing w:val="15"/>
          <w:szCs w:val="20"/>
        </w:rPr>
        <w:t>Reporting:</w:t>
      </w:r>
    </w:p>
    <w:p w14:paraId="7209C971" w14:textId="6628F4A8" w:rsidR="00043AA9" w:rsidRPr="00402E61" w:rsidRDefault="00043AA9" w:rsidP="00063FAE">
      <w:pPr>
        <w:tabs>
          <w:tab w:val="left" w:pos="360"/>
        </w:tabs>
        <w:jc w:val="both"/>
        <w:textAlignment w:val="baseline"/>
        <w:rPr>
          <w:rFonts w:ascii="Arial" w:eastAsia="Arial" w:hAnsi="Arial" w:cs="Arial"/>
          <w:color w:val="000000"/>
          <w:szCs w:val="20"/>
        </w:rPr>
      </w:pPr>
      <w:r w:rsidRPr="00402E61">
        <w:rPr>
          <w:rFonts w:ascii="Arial" w:eastAsia="Arial" w:hAnsi="Arial" w:cs="Arial"/>
          <w:color w:val="000000"/>
          <w:szCs w:val="20"/>
        </w:rPr>
        <w:t xml:space="preserve">Where instances of Modern Slavery or any potential risks of Modern Slavery occurring within our supply chain, or other areas of our business, are identified, this information is escalated to </w:t>
      </w:r>
      <w:r w:rsidR="00BE2103" w:rsidRPr="00402E61">
        <w:rPr>
          <w:rFonts w:ascii="Arial" w:eastAsia="Arial" w:hAnsi="Arial" w:cs="Arial"/>
          <w:color w:val="000000"/>
          <w:szCs w:val="20"/>
        </w:rPr>
        <w:t>the Chief Operating Officer</w:t>
      </w:r>
      <w:r w:rsidRPr="00402E61">
        <w:rPr>
          <w:rFonts w:ascii="Arial" w:eastAsia="Arial" w:hAnsi="Arial" w:cs="Arial"/>
          <w:color w:val="000000"/>
          <w:szCs w:val="20"/>
        </w:rPr>
        <w:t xml:space="preserve"> to determine the appropriate action(s) to be taken.</w:t>
      </w:r>
    </w:p>
    <w:p w14:paraId="1C73A22E" w14:textId="08373926" w:rsidR="00043AA9" w:rsidRPr="00402E61" w:rsidRDefault="002131A7" w:rsidP="00063FAE">
      <w:pPr>
        <w:spacing w:before="648"/>
        <w:jc w:val="both"/>
        <w:textAlignment w:val="baseline"/>
        <w:rPr>
          <w:rFonts w:ascii="Arial" w:eastAsia="Arial" w:hAnsi="Arial" w:cs="Arial"/>
          <w:b/>
          <w:color w:val="000000" w:themeColor="text1"/>
          <w:spacing w:val="13"/>
          <w:szCs w:val="20"/>
        </w:rPr>
      </w:pPr>
      <w:r w:rsidRPr="00402E61">
        <w:rPr>
          <w:rFonts w:ascii="Arial" w:eastAsia="Arial" w:hAnsi="Arial" w:cs="Arial"/>
          <w:b/>
          <w:color w:val="000000" w:themeColor="text1"/>
          <w:spacing w:val="13"/>
          <w:szCs w:val="20"/>
        </w:rPr>
        <w:t>Gary Brown</w:t>
      </w:r>
    </w:p>
    <w:p w14:paraId="6D7CA93A" w14:textId="5165A8E0" w:rsidR="00043AA9" w:rsidRPr="00402E61" w:rsidRDefault="00B14749" w:rsidP="00043AA9">
      <w:pPr>
        <w:spacing w:after="0"/>
        <w:jc w:val="both"/>
        <w:rPr>
          <w:rFonts w:ascii="Arial" w:hAnsi="Arial" w:cs="Arial"/>
          <w:szCs w:val="20"/>
        </w:rPr>
      </w:pPr>
      <w:r w:rsidRPr="00402E61">
        <w:rPr>
          <w:rFonts w:ascii="Arial" w:hAnsi="Arial" w:cs="Arial"/>
          <w:szCs w:val="20"/>
        </w:rPr>
        <w:t>Chief Operating Officer</w:t>
      </w:r>
    </w:p>
    <w:p w14:paraId="62750D48" w14:textId="47D1A0B7" w:rsidR="00043AA9" w:rsidRPr="00402E61" w:rsidRDefault="00BC760B" w:rsidP="00043AA9">
      <w:pPr>
        <w:spacing w:after="0"/>
        <w:jc w:val="both"/>
        <w:rPr>
          <w:rFonts w:ascii="Arial" w:hAnsi="Arial" w:cs="Arial"/>
          <w:szCs w:val="20"/>
        </w:rPr>
      </w:pPr>
      <w:r w:rsidRPr="00402E61">
        <w:rPr>
          <w:rFonts w:ascii="Arial" w:hAnsi="Arial" w:cs="Arial"/>
          <w:szCs w:val="20"/>
        </w:rPr>
        <w:t>Semperian</w:t>
      </w:r>
      <w:r w:rsidR="00043AA9" w:rsidRPr="00402E61">
        <w:rPr>
          <w:rFonts w:ascii="Arial" w:hAnsi="Arial" w:cs="Arial"/>
          <w:szCs w:val="20"/>
        </w:rPr>
        <w:t xml:space="preserve"> </w:t>
      </w:r>
      <w:r w:rsidR="003912D2" w:rsidRPr="00402E61">
        <w:rPr>
          <w:rFonts w:ascii="Arial" w:hAnsi="Arial" w:cs="Arial"/>
          <w:szCs w:val="20"/>
        </w:rPr>
        <w:t>Group</w:t>
      </w:r>
      <w:r w:rsidR="00B14749" w:rsidRPr="00402E61">
        <w:rPr>
          <w:rFonts w:ascii="Arial" w:hAnsi="Arial" w:cs="Arial"/>
          <w:szCs w:val="20"/>
        </w:rPr>
        <w:t xml:space="preserve"> </w:t>
      </w:r>
      <w:r w:rsidR="00043AA9" w:rsidRPr="00402E61">
        <w:rPr>
          <w:rFonts w:ascii="Arial" w:hAnsi="Arial" w:cs="Arial"/>
          <w:szCs w:val="20"/>
        </w:rPr>
        <w:t>Limited</w:t>
      </w:r>
      <w:r w:rsidR="007F487F" w:rsidRPr="00402E61">
        <w:rPr>
          <w:rFonts w:ascii="Arial" w:hAnsi="Arial" w:cs="Arial"/>
          <w:szCs w:val="20"/>
        </w:rPr>
        <w:t xml:space="preserve"> </w:t>
      </w:r>
    </w:p>
    <w:p w14:paraId="0C3F5BCA" w14:textId="77777777" w:rsidR="00962D10" w:rsidRPr="00402E61" w:rsidRDefault="00962D10" w:rsidP="00962D10">
      <w:pPr>
        <w:rPr>
          <w:rFonts w:ascii="Arial" w:hAnsi="Arial" w:cs="Arial"/>
          <w:szCs w:val="20"/>
        </w:rPr>
      </w:pPr>
    </w:p>
    <w:sectPr w:rsidR="00962D10" w:rsidRPr="00402E61" w:rsidSect="00BD60BC">
      <w:headerReference w:type="default" r:id="rId11"/>
      <w:footerReference w:type="default" r:id="rId12"/>
      <w:pgSz w:w="11906" w:h="16838"/>
      <w:pgMar w:top="720" w:right="936" w:bottom="454" w:left="107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C322" w14:textId="77777777" w:rsidR="00E26AFE" w:rsidRDefault="00E26AFE" w:rsidP="00455D04">
      <w:pPr>
        <w:spacing w:after="0"/>
      </w:pPr>
      <w:r>
        <w:separator/>
      </w:r>
    </w:p>
  </w:endnote>
  <w:endnote w:type="continuationSeparator" w:id="0">
    <w:p w14:paraId="1942F02C" w14:textId="77777777" w:rsidR="00E26AFE" w:rsidRDefault="00E26AFE" w:rsidP="00455D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5BD7" w14:textId="2037EE72" w:rsidR="00D83148" w:rsidRPr="002A3EDF" w:rsidRDefault="005517D3" w:rsidP="002A3EDF">
    <w:pPr>
      <w:pStyle w:val="SempNormalLineStyle"/>
      <w:rPr>
        <w:rStyle w:val="FooterChar"/>
        <w:color w:val="000000"/>
        <w:sz w:val="14"/>
        <w:szCs w:val="14"/>
      </w:rPr>
    </w:pPr>
    <w:r>
      <w:pict w14:anchorId="0C3F5BDD">
        <v:rect id="_x0000_i1026" style="width:494.65pt;height:1pt" o:hralign="center" o:hrstd="t" o:hrnoshade="t" o:hr="t" fillcolor="#575656" stroked="f"/>
      </w:pict>
    </w:r>
  </w:p>
  <w:p w14:paraId="0C3F5BD8" w14:textId="2DC5BB82" w:rsidR="00D83148" w:rsidRPr="00BC760B" w:rsidRDefault="000D5C92" w:rsidP="00A8087C">
    <w:pPr>
      <w:pStyle w:val="SempNormalLineStyle"/>
      <w:rPr>
        <w:rStyle w:val="FooterChar"/>
        <w:rFonts w:ascii="Arial" w:hAnsi="Arial"/>
        <w:color w:val="575656"/>
        <w:sz w:val="18"/>
      </w:rPr>
    </w:pPr>
    <w:r w:rsidRPr="00BC760B">
      <w:rPr>
        <w:rStyle w:val="FooterChar"/>
        <w:rFonts w:ascii="Arial" w:hAnsi="Arial"/>
        <w:color w:val="575656"/>
        <w:sz w:val="18"/>
      </w:rPr>
      <w:t xml:space="preserve">Version </w:t>
    </w:r>
    <w:r w:rsidR="005517D3">
      <w:rPr>
        <w:rStyle w:val="FooterChar"/>
        <w:rFonts w:ascii="Arial" w:hAnsi="Arial"/>
        <w:color w:val="575656"/>
        <w:sz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D086" w14:textId="77777777" w:rsidR="00E26AFE" w:rsidRDefault="00E26AFE" w:rsidP="00455D04">
      <w:pPr>
        <w:spacing w:after="0"/>
      </w:pPr>
      <w:r>
        <w:separator/>
      </w:r>
    </w:p>
  </w:footnote>
  <w:footnote w:type="continuationSeparator" w:id="0">
    <w:p w14:paraId="239A6D29" w14:textId="77777777" w:rsidR="00E26AFE" w:rsidRDefault="00E26AFE" w:rsidP="00455D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5BD1" w14:textId="77777777" w:rsidR="00455D04" w:rsidRDefault="00455D04">
    <w:pPr>
      <w:pStyle w:val="Header"/>
    </w:pPr>
  </w:p>
  <w:tbl>
    <w:tblPr>
      <w:tblStyle w:val="TableGrid"/>
      <w:tblW w:w="9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6613"/>
    </w:tblGrid>
    <w:tr w:rsidR="00455D04" w14:paraId="0C3F5BD4" w14:textId="77777777" w:rsidTr="00E962C8">
      <w:trPr>
        <w:trHeight w:val="997"/>
      </w:trPr>
      <w:tc>
        <w:tcPr>
          <w:tcW w:w="3378" w:type="dxa"/>
        </w:tcPr>
        <w:p w14:paraId="0C3F5BD2" w14:textId="32868FB8" w:rsidR="00455D04" w:rsidRDefault="00402E61" w:rsidP="00455D04">
          <w:pPr>
            <w:pStyle w:val="SempDocumentTitle"/>
            <w:jc w:val="left"/>
            <w:rPr>
              <w:color w:val="575656"/>
              <w:sz w:val="28"/>
            </w:rPr>
          </w:pPr>
          <w:r>
            <w:rPr>
              <w:noProof/>
            </w:rPr>
            <w:drawing>
              <wp:inline distT="0" distB="0" distL="0" distR="0" wp14:anchorId="6F445BDC" wp14:editId="2C84F4D8">
                <wp:extent cx="1951990" cy="359410"/>
                <wp:effectExtent l="0" t="0" r="0" b="2540"/>
                <wp:docPr id="71219944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99449" name="Picture 1"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359410"/>
                        </a:xfrm>
                        <a:prstGeom prst="rect">
                          <a:avLst/>
                        </a:prstGeom>
                        <a:noFill/>
                        <a:ln>
                          <a:noFill/>
                        </a:ln>
                      </pic:spPr>
                    </pic:pic>
                  </a:graphicData>
                </a:graphic>
              </wp:inline>
            </w:drawing>
          </w:r>
        </w:p>
      </w:tc>
      <w:tc>
        <w:tcPr>
          <w:tcW w:w="6613" w:type="dxa"/>
          <w:vAlign w:val="center"/>
        </w:tcPr>
        <w:p w14:paraId="0C3F5BD3" w14:textId="227B4CF5" w:rsidR="00455D04" w:rsidRPr="00402E61" w:rsidRDefault="004B48F3" w:rsidP="00043AA9">
          <w:pPr>
            <w:pStyle w:val="SempDocumentTitle"/>
            <w:jc w:val="left"/>
            <w:rPr>
              <w:rFonts w:ascii="Arial" w:hAnsi="Arial"/>
              <w:color w:val="575656"/>
              <w:sz w:val="28"/>
              <w:szCs w:val="28"/>
            </w:rPr>
          </w:pPr>
          <w:r w:rsidRPr="00402E61">
            <w:rPr>
              <w:rFonts w:ascii="Arial" w:hAnsi="Arial"/>
              <w:color w:val="575656"/>
              <w:sz w:val="28"/>
              <w:szCs w:val="28"/>
            </w:rPr>
            <w:t>Modern Slavery</w:t>
          </w:r>
          <w:r w:rsidR="00043AA9" w:rsidRPr="00402E61">
            <w:rPr>
              <w:rFonts w:ascii="Arial" w:hAnsi="Arial"/>
              <w:color w:val="575656"/>
              <w:sz w:val="28"/>
              <w:szCs w:val="28"/>
            </w:rPr>
            <w:t xml:space="preserve"> Act</w:t>
          </w:r>
          <w:r w:rsidRPr="00402E61">
            <w:rPr>
              <w:rFonts w:ascii="Arial" w:hAnsi="Arial"/>
              <w:color w:val="575656"/>
              <w:sz w:val="28"/>
              <w:szCs w:val="28"/>
            </w:rPr>
            <w:t xml:space="preserve"> </w:t>
          </w:r>
          <w:r w:rsidR="00043AA9" w:rsidRPr="00402E61">
            <w:rPr>
              <w:rFonts w:ascii="Arial" w:hAnsi="Arial"/>
              <w:color w:val="575656"/>
              <w:sz w:val="28"/>
              <w:szCs w:val="28"/>
            </w:rPr>
            <w:t>Transparency Statement</w:t>
          </w:r>
          <w:r w:rsidR="00063FAE" w:rsidRPr="00402E61">
            <w:rPr>
              <w:rFonts w:ascii="Arial" w:hAnsi="Arial"/>
              <w:color w:val="575656"/>
              <w:sz w:val="28"/>
              <w:szCs w:val="28"/>
            </w:rPr>
            <w:t xml:space="preserve"> 20</w:t>
          </w:r>
          <w:r w:rsidR="002131A7" w:rsidRPr="00402E61">
            <w:rPr>
              <w:rFonts w:ascii="Arial" w:hAnsi="Arial"/>
              <w:color w:val="575656"/>
              <w:sz w:val="28"/>
              <w:szCs w:val="28"/>
            </w:rPr>
            <w:t>2</w:t>
          </w:r>
          <w:r w:rsidR="00BB5C64">
            <w:rPr>
              <w:rFonts w:ascii="Arial" w:hAnsi="Arial"/>
              <w:color w:val="575656"/>
              <w:sz w:val="28"/>
              <w:szCs w:val="28"/>
            </w:rPr>
            <w:t>5</w:t>
          </w:r>
          <w:r w:rsidR="00627F25" w:rsidRPr="00402E61">
            <w:rPr>
              <w:rFonts w:ascii="Arial" w:hAnsi="Arial"/>
              <w:color w:val="575656"/>
              <w:sz w:val="28"/>
              <w:szCs w:val="28"/>
            </w:rPr>
            <w:t>/202</w:t>
          </w:r>
          <w:r w:rsidR="00BB5C64">
            <w:rPr>
              <w:rFonts w:ascii="Arial" w:hAnsi="Arial"/>
              <w:color w:val="575656"/>
              <w:sz w:val="28"/>
              <w:szCs w:val="28"/>
            </w:rPr>
            <w:t>6</w:t>
          </w:r>
        </w:p>
      </w:tc>
    </w:tr>
  </w:tbl>
  <w:p w14:paraId="0C3F5BD5" w14:textId="77777777" w:rsidR="00455D04" w:rsidRDefault="005517D3" w:rsidP="00455D04">
    <w:pPr>
      <w:pStyle w:val="Header"/>
    </w:pPr>
    <w:r>
      <w:pict w14:anchorId="0C3F5BDC">
        <v:rect id="_x0000_i1025" style="width:494.65pt;height:1pt;flip:y;mso-position-horizontal:absolute" o:hralign="center" o:hrstd="t" o:hrnoshade="t" o:hr="t" fillcolor="#575656"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6D45"/>
    <w:multiLevelType w:val="hybridMultilevel"/>
    <w:tmpl w:val="5BCC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A71AE"/>
    <w:multiLevelType w:val="hybridMultilevel"/>
    <w:tmpl w:val="FF14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93726"/>
    <w:multiLevelType w:val="hybridMultilevel"/>
    <w:tmpl w:val="C71C1288"/>
    <w:lvl w:ilvl="0" w:tplc="C19027EC">
      <w:start w:val="1"/>
      <w:numFmt w:val="decimal"/>
      <w:lvlText w:val="3.%1."/>
      <w:lvlJc w:val="left"/>
      <w:pPr>
        <w:ind w:left="530" w:hanging="360"/>
      </w:pPr>
      <w:rPr>
        <w:rFonts w:ascii="Arial" w:hAnsi="Arial"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348C7"/>
    <w:multiLevelType w:val="hybridMultilevel"/>
    <w:tmpl w:val="677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A0BCE"/>
    <w:multiLevelType w:val="hybridMultilevel"/>
    <w:tmpl w:val="1262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31343"/>
    <w:multiLevelType w:val="hybridMultilevel"/>
    <w:tmpl w:val="3AD2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03717"/>
    <w:multiLevelType w:val="hybridMultilevel"/>
    <w:tmpl w:val="4F20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257FB"/>
    <w:multiLevelType w:val="multilevel"/>
    <w:tmpl w:val="21228B04"/>
    <w:lvl w:ilvl="0">
      <w:start w:val="1"/>
      <w:numFmt w:val="decimal"/>
      <w:pStyle w:val="Heading1"/>
      <w:lvlText w:val="%1"/>
      <w:lvlJc w:val="left"/>
      <w:pPr>
        <w:ind w:left="432" w:hanging="432"/>
      </w:pPr>
      <w:rPr>
        <w:rFonts w:hint="default"/>
        <w:b/>
        <w:i w:val="0"/>
        <w:color w:val="575656"/>
        <w:sz w:val="2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5890F63"/>
    <w:multiLevelType w:val="hybridMultilevel"/>
    <w:tmpl w:val="A116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0705D"/>
    <w:multiLevelType w:val="hybridMultilevel"/>
    <w:tmpl w:val="C47C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04328E"/>
    <w:multiLevelType w:val="hybridMultilevel"/>
    <w:tmpl w:val="9F924652"/>
    <w:lvl w:ilvl="0" w:tplc="6C4E508C">
      <w:start w:val="1"/>
      <w:numFmt w:val="bullet"/>
      <w:pStyle w:val="ListParagraph"/>
      <w:lvlText w:val=""/>
      <w:lvlJc w:val="left"/>
      <w:pPr>
        <w:ind w:left="644" w:hanging="360"/>
      </w:pPr>
      <w:rPr>
        <w:rFonts w:ascii="Wingdings" w:hAnsi="Wingdings" w:hint="default"/>
        <w:color w:val="575656"/>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C6B575E"/>
    <w:multiLevelType w:val="hybridMultilevel"/>
    <w:tmpl w:val="D8C24CC2"/>
    <w:lvl w:ilvl="0" w:tplc="F77CD0D4">
      <w:start w:val="1"/>
      <w:numFmt w:val="decimal"/>
      <w:lvlText w:val="1.%1"/>
      <w:lvlJc w:val="left"/>
      <w:pPr>
        <w:ind w:left="720" w:hanging="360"/>
      </w:pPr>
      <w:rPr>
        <w:rFonts w:ascii="Verdana" w:hAnsi="Verdana" w:hint="default"/>
        <w:b/>
        <w:i w:val="0"/>
        <w:color w:val="841618"/>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C61DCD"/>
    <w:multiLevelType w:val="hybridMultilevel"/>
    <w:tmpl w:val="E128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150BC"/>
    <w:multiLevelType w:val="multilevel"/>
    <w:tmpl w:val="840E85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EB66212"/>
    <w:multiLevelType w:val="hybridMultilevel"/>
    <w:tmpl w:val="402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720116">
    <w:abstractNumId w:val="11"/>
  </w:num>
  <w:num w:numId="2" w16cid:durableId="290285534">
    <w:abstractNumId w:val="7"/>
  </w:num>
  <w:num w:numId="3" w16cid:durableId="654846508">
    <w:abstractNumId w:val="10"/>
  </w:num>
  <w:num w:numId="4" w16cid:durableId="1824614442">
    <w:abstractNumId w:val="2"/>
  </w:num>
  <w:num w:numId="5" w16cid:durableId="1673952362">
    <w:abstractNumId w:val="6"/>
  </w:num>
  <w:num w:numId="6" w16cid:durableId="1808860637">
    <w:abstractNumId w:val="4"/>
  </w:num>
  <w:num w:numId="7" w16cid:durableId="1854538368">
    <w:abstractNumId w:val="8"/>
  </w:num>
  <w:num w:numId="8" w16cid:durableId="1640840091">
    <w:abstractNumId w:val="9"/>
  </w:num>
  <w:num w:numId="9" w16cid:durableId="463889961">
    <w:abstractNumId w:val="14"/>
  </w:num>
  <w:num w:numId="10" w16cid:durableId="633146992">
    <w:abstractNumId w:val="12"/>
  </w:num>
  <w:num w:numId="11" w16cid:durableId="1062102124">
    <w:abstractNumId w:val="5"/>
  </w:num>
  <w:num w:numId="12" w16cid:durableId="2056269475">
    <w:abstractNumId w:val="3"/>
  </w:num>
  <w:num w:numId="13" w16cid:durableId="168906973">
    <w:abstractNumId w:val="13"/>
  </w:num>
  <w:num w:numId="14" w16cid:durableId="1998410952">
    <w:abstractNumId w:val="1"/>
  </w:num>
  <w:num w:numId="15" w16cid:durableId="131479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451"/>
    <w:rsid w:val="00000645"/>
    <w:rsid w:val="00043AA9"/>
    <w:rsid w:val="00045456"/>
    <w:rsid w:val="00063FAE"/>
    <w:rsid w:val="000A10C7"/>
    <w:rsid w:val="000B39FA"/>
    <w:rsid w:val="000C6F48"/>
    <w:rsid w:val="000D5C92"/>
    <w:rsid w:val="000E0830"/>
    <w:rsid w:val="000E5B32"/>
    <w:rsid w:val="00135676"/>
    <w:rsid w:val="001553C6"/>
    <w:rsid w:val="001E2FDA"/>
    <w:rsid w:val="002131A7"/>
    <w:rsid w:val="002134DF"/>
    <w:rsid w:val="00254261"/>
    <w:rsid w:val="002A07B7"/>
    <w:rsid w:val="002A3EDF"/>
    <w:rsid w:val="002B7D8B"/>
    <w:rsid w:val="003074A7"/>
    <w:rsid w:val="00320D98"/>
    <w:rsid w:val="003234BA"/>
    <w:rsid w:val="00332276"/>
    <w:rsid w:val="003617AB"/>
    <w:rsid w:val="003912D2"/>
    <w:rsid w:val="00395429"/>
    <w:rsid w:val="0039653E"/>
    <w:rsid w:val="003C749B"/>
    <w:rsid w:val="003D5D67"/>
    <w:rsid w:val="0040284F"/>
    <w:rsid w:val="00402E61"/>
    <w:rsid w:val="00410C8F"/>
    <w:rsid w:val="00412638"/>
    <w:rsid w:val="0041612F"/>
    <w:rsid w:val="00432805"/>
    <w:rsid w:val="00455D04"/>
    <w:rsid w:val="00464E7E"/>
    <w:rsid w:val="00476AF7"/>
    <w:rsid w:val="00480D34"/>
    <w:rsid w:val="00487812"/>
    <w:rsid w:val="00494CAA"/>
    <w:rsid w:val="004B48F3"/>
    <w:rsid w:val="004D0D3F"/>
    <w:rsid w:val="004D6950"/>
    <w:rsid w:val="00502047"/>
    <w:rsid w:val="00521EDD"/>
    <w:rsid w:val="00540227"/>
    <w:rsid w:val="00546FA5"/>
    <w:rsid w:val="005517D3"/>
    <w:rsid w:val="005538E3"/>
    <w:rsid w:val="005668E9"/>
    <w:rsid w:val="00572BE1"/>
    <w:rsid w:val="005A6B43"/>
    <w:rsid w:val="005D0428"/>
    <w:rsid w:val="005E5973"/>
    <w:rsid w:val="005F0A31"/>
    <w:rsid w:val="00604B8E"/>
    <w:rsid w:val="00607413"/>
    <w:rsid w:val="00617D7B"/>
    <w:rsid w:val="00627E37"/>
    <w:rsid w:val="00627F25"/>
    <w:rsid w:val="006311DE"/>
    <w:rsid w:val="0066524B"/>
    <w:rsid w:val="00672740"/>
    <w:rsid w:val="006A1CF0"/>
    <w:rsid w:val="006A287A"/>
    <w:rsid w:val="006F60C9"/>
    <w:rsid w:val="00720C6E"/>
    <w:rsid w:val="00785374"/>
    <w:rsid w:val="007C1F57"/>
    <w:rsid w:val="007F487F"/>
    <w:rsid w:val="00820C62"/>
    <w:rsid w:val="00833451"/>
    <w:rsid w:val="0085585C"/>
    <w:rsid w:val="00856F15"/>
    <w:rsid w:val="00882711"/>
    <w:rsid w:val="008D470C"/>
    <w:rsid w:val="00914795"/>
    <w:rsid w:val="00920C1B"/>
    <w:rsid w:val="00962D10"/>
    <w:rsid w:val="00963908"/>
    <w:rsid w:val="009B5279"/>
    <w:rsid w:val="009B6701"/>
    <w:rsid w:val="009D4F7E"/>
    <w:rsid w:val="009D5D62"/>
    <w:rsid w:val="009F2FE2"/>
    <w:rsid w:val="00A062EA"/>
    <w:rsid w:val="00A12466"/>
    <w:rsid w:val="00A321B6"/>
    <w:rsid w:val="00A44923"/>
    <w:rsid w:val="00A514E5"/>
    <w:rsid w:val="00A62D37"/>
    <w:rsid w:val="00A77565"/>
    <w:rsid w:val="00A8087C"/>
    <w:rsid w:val="00A922AC"/>
    <w:rsid w:val="00AB36A3"/>
    <w:rsid w:val="00AB5365"/>
    <w:rsid w:val="00AE6833"/>
    <w:rsid w:val="00B14749"/>
    <w:rsid w:val="00B25A2D"/>
    <w:rsid w:val="00B27637"/>
    <w:rsid w:val="00B33F9F"/>
    <w:rsid w:val="00B45D80"/>
    <w:rsid w:val="00B6333D"/>
    <w:rsid w:val="00BB5C64"/>
    <w:rsid w:val="00BB6E8B"/>
    <w:rsid w:val="00BC3F8B"/>
    <w:rsid w:val="00BC760B"/>
    <w:rsid w:val="00BD2B04"/>
    <w:rsid w:val="00BD60BC"/>
    <w:rsid w:val="00BE2103"/>
    <w:rsid w:val="00C835AE"/>
    <w:rsid w:val="00CF62EA"/>
    <w:rsid w:val="00D017CA"/>
    <w:rsid w:val="00D01A98"/>
    <w:rsid w:val="00D45E0F"/>
    <w:rsid w:val="00D67AE0"/>
    <w:rsid w:val="00D73565"/>
    <w:rsid w:val="00D83148"/>
    <w:rsid w:val="00D86838"/>
    <w:rsid w:val="00DC0066"/>
    <w:rsid w:val="00DC1C41"/>
    <w:rsid w:val="00E20F69"/>
    <w:rsid w:val="00E26AFE"/>
    <w:rsid w:val="00E661D5"/>
    <w:rsid w:val="00E90FDA"/>
    <w:rsid w:val="00E962C8"/>
    <w:rsid w:val="00F2589B"/>
    <w:rsid w:val="00F310BF"/>
    <w:rsid w:val="00F43F34"/>
    <w:rsid w:val="00F75256"/>
    <w:rsid w:val="00FC7D80"/>
    <w:rsid w:val="00FD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5"/>
    <o:shapelayout v:ext="edit">
      <o:idmap v:ext="edit" data="1"/>
    </o:shapelayout>
  </w:shapeDefaults>
  <w:decimalSymbol w:val="."/>
  <w:listSeparator w:val=","/>
  <w14:docId w14:val="0C3F5B91"/>
  <w15:chartTrackingRefBased/>
  <w15:docId w15:val="{47A4ED03-BB97-425B-9428-5394C9B1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MAG Body Text"/>
    <w:qFormat/>
    <w:rsid w:val="00BB6E8B"/>
    <w:pPr>
      <w:spacing w:after="120" w:line="240" w:lineRule="auto"/>
    </w:pPr>
    <w:rPr>
      <w:rFonts w:ascii="Verdana" w:hAnsi="Verdana"/>
      <w:sz w:val="20"/>
    </w:rPr>
  </w:style>
  <w:style w:type="paragraph" w:styleId="Heading1">
    <w:name w:val="heading 1"/>
    <w:aliases w:val="IMAG Heading 1"/>
    <w:basedOn w:val="Normal"/>
    <w:next w:val="Normal"/>
    <w:link w:val="Heading1Char"/>
    <w:autoRedefine/>
    <w:uiPriority w:val="9"/>
    <w:qFormat/>
    <w:rsid w:val="00521EDD"/>
    <w:pPr>
      <w:keepNext/>
      <w:keepLines/>
      <w:numPr>
        <w:numId w:val="2"/>
      </w:numPr>
      <w:spacing w:before="360" w:after="200"/>
      <w:ind w:left="284" w:hanging="284"/>
      <w:outlineLvl w:val="0"/>
    </w:pPr>
    <w:rPr>
      <w:rFonts w:eastAsiaTheme="majorEastAsia" w:cstheme="majorBidi"/>
      <w:b/>
      <w:noProof/>
      <w:color w:val="575656"/>
      <w:sz w:val="24"/>
      <w:szCs w:val="32"/>
    </w:rPr>
  </w:style>
  <w:style w:type="paragraph" w:styleId="Heading2">
    <w:name w:val="heading 2"/>
    <w:aliases w:val="IMAG Heading 2"/>
    <w:basedOn w:val="Normal"/>
    <w:next w:val="Normal"/>
    <w:link w:val="Heading2Char"/>
    <w:autoRedefine/>
    <w:qFormat/>
    <w:rsid w:val="001553C6"/>
    <w:pPr>
      <w:widowControl w:val="0"/>
      <w:numPr>
        <w:ilvl w:val="1"/>
        <w:numId w:val="2"/>
      </w:numPr>
      <w:spacing w:before="120" w:after="80" w:line="276" w:lineRule="auto"/>
      <w:ind w:left="510" w:hanging="510"/>
      <w:contextualSpacing/>
      <w:outlineLvl w:val="1"/>
    </w:pPr>
    <w:rPr>
      <w:rFonts w:eastAsia="Arial" w:cs="Arial"/>
      <w:b/>
      <w:color w:val="575656"/>
      <w:lang w:eastAsia="en-GB"/>
    </w:rPr>
  </w:style>
  <w:style w:type="paragraph" w:styleId="Heading3">
    <w:name w:val="heading 3"/>
    <w:aliases w:val="IMAG Heading 3"/>
    <w:basedOn w:val="Normal"/>
    <w:next w:val="Normal"/>
    <w:link w:val="Heading3Char"/>
    <w:autoRedefine/>
    <w:uiPriority w:val="9"/>
    <w:unhideWhenUsed/>
    <w:qFormat/>
    <w:rsid w:val="001553C6"/>
    <w:pPr>
      <w:keepNext/>
      <w:keepLines/>
      <w:numPr>
        <w:ilvl w:val="2"/>
        <w:numId w:val="2"/>
      </w:numPr>
      <w:spacing w:before="60" w:after="60"/>
      <w:outlineLvl w:val="2"/>
    </w:pPr>
    <w:rPr>
      <w:rFonts w:eastAsiaTheme="majorEastAsia" w:cstheme="majorBidi"/>
      <w:b/>
      <w:noProof/>
      <w:color w:val="575656"/>
      <w:szCs w:val="24"/>
    </w:rPr>
  </w:style>
  <w:style w:type="paragraph" w:styleId="Heading4">
    <w:name w:val="heading 4"/>
    <w:basedOn w:val="Normal"/>
    <w:next w:val="Normal"/>
    <w:link w:val="Heading4Char"/>
    <w:uiPriority w:val="9"/>
    <w:unhideWhenUsed/>
    <w:rsid w:val="00E20F6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E20F6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E20F6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rsid w:val="00E20F6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20F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0F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mpDocumentTitle">
    <w:name w:val="Semp Document Title"/>
    <w:basedOn w:val="Normal"/>
    <w:rsid w:val="00254261"/>
    <w:pPr>
      <w:widowControl w:val="0"/>
      <w:spacing w:before="120" w:line="276" w:lineRule="auto"/>
      <w:jc w:val="right"/>
    </w:pPr>
    <w:rPr>
      <w:rFonts w:eastAsia="Arial" w:cs="Arial"/>
      <w:b/>
      <w:color w:val="841618"/>
      <w:sz w:val="24"/>
      <w:lang w:eastAsia="en-GB"/>
    </w:rPr>
  </w:style>
  <w:style w:type="table" w:styleId="TableGrid">
    <w:name w:val="Table Grid"/>
    <w:basedOn w:val="TableNormal"/>
    <w:uiPriority w:val="59"/>
    <w:rsid w:val="00455D04"/>
    <w:pPr>
      <w:widowControl w:val="0"/>
      <w:spacing w:after="0" w:line="240" w:lineRule="auto"/>
      <w:contextualSpacing/>
    </w:pPr>
    <w:rPr>
      <w:rFonts w:ascii="Arial" w:eastAsia="Arial" w:hAnsi="Arial" w:cs="Arial"/>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D04"/>
    <w:pPr>
      <w:tabs>
        <w:tab w:val="center" w:pos="4513"/>
        <w:tab w:val="right" w:pos="9026"/>
      </w:tabs>
      <w:spacing w:after="0"/>
    </w:pPr>
  </w:style>
  <w:style w:type="character" w:customStyle="1" w:styleId="HeaderChar">
    <w:name w:val="Header Char"/>
    <w:basedOn w:val="DefaultParagraphFont"/>
    <w:link w:val="Header"/>
    <w:uiPriority w:val="99"/>
    <w:rsid w:val="00455D04"/>
  </w:style>
  <w:style w:type="paragraph" w:styleId="Footer">
    <w:name w:val="footer"/>
    <w:aliases w:val="Semperian Footer"/>
    <w:basedOn w:val="Normal"/>
    <w:link w:val="FooterChar"/>
    <w:uiPriority w:val="99"/>
    <w:unhideWhenUsed/>
    <w:rsid w:val="00962D10"/>
    <w:pPr>
      <w:tabs>
        <w:tab w:val="center" w:pos="4513"/>
        <w:tab w:val="right" w:pos="9026"/>
      </w:tabs>
      <w:spacing w:after="0"/>
    </w:pPr>
    <w:rPr>
      <w:color w:val="808080" w:themeColor="background1" w:themeShade="80"/>
      <w:sz w:val="16"/>
    </w:rPr>
  </w:style>
  <w:style w:type="character" w:customStyle="1" w:styleId="FooterChar">
    <w:name w:val="Footer Char"/>
    <w:aliases w:val="Semperian Footer Char"/>
    <w:basedOn w:val="DefaultParagraphFont"/>
    <w:link w:val="Footer"/>
    <w:uiPriority w:val="99"/>
    <w:rsid w:val="00962D10"/>
    <w:rPr>
      <w:rFonts w:ascii="Verdana" w:hAnsi="Verdana"/>
      <w:color w:val="808080" w:themeColor="background1" w:themeShade="80"/>
      <w:sz w:val="16"/>
    </w:rPr>
  </w:style>
  <w:style w:type="character" w:customStyle="1" w:styleId="Heading2Char">
    <w:name w:val="Heading 2 Char"/>
    <w:aliases w:val="IMAG Heading 2 Char"/>
    <w:basedOn w:val="DefaultParagraphFont"/>
    <w:link w:val="Heading2"/>
    <w:rsid w:val="001553C6"/>
    <w:rPr>
      <w:rFonts w:ascii="Verdana" w:eastAsia="Arial" w:hAnsi="Verdana" w:cs="Arial"/>
      <w:b/>
      <w:color w:val="575656"/>
      <w:sz w:val="20"/>
      <w:lang w:eastAsia="en-GB"/>
    </w:rPr>
  </w:style>
  <w:style w:type="character" w:customStyle="1" w:styleId="Heading1Char">
    <w:name w:val="Heading 1 Char"/>
    <w:aliases w:val="IMAG Heading 1 Char"/>
    <w:basedOn w:val="DefaultParagraphFont"/>
    <w:link w:val="Heading1"/>
    <w:uiPriority w:val="9"/>
    <w:rsid w:val="00521EDD"/>
    <w:rPr>
      <w:rFonts w:ascii="Verdana" w:eastAsiaTheme="majorEastAsia" w:hAnsi="Verdana" w:cstheme="majorBidi"/>
      <w:b/>
      <w:noProof/>
      <w:color w:val="575656"/>
      <w:sz w:val="24"/>
      <w:szCs w:val="32"/>
    </w:rPr>
  </w:style>
  <w:style w:type="paragraph" w:customStyle="1" w:styleId="IMAGDocInfo">
    <w:name w:val="IMAG Doc Info"/>
    <w:basedOn w:val="Normal"/>
    <w:autoRedefine/>
    <w:qFormat/>
    <w:rsid w:val="00E962C8"/>
    <w:pPr>
      <w:widowControl w:val="0"/>
      <w:spacing w:after="240"/>
    </w:pPr>
    <w:rPr>
      <w:rFonts w:eastAsia="Arial" w:cs="Arial"/>
      <w:color w:val="808080" w:themeColor="background1" w:themeShade="80"/>
      <w:sz w:val="16"/>
      <w:szCs w:val="16"/>
      <w:lang w:eastAsia="en-GB"/>
    </w:rPr>
  </w:style>
  <w:style w:type="paragraph" w:customStyle="1" w:styleId="IMAGDocumentInformation">
    <w:name w:val="IMAG Document Information"/>
    <w:basedOn w:val="Normal"/>
    <w:qFormat/>
    <w:rsid w:val="002A07B7"/>
    <w:pPr>
      <w:widowControl w:val="0"/>
      <w:spacing w:before="120" w:line="276" w:lineRule="auto"/>
    </w:pPr>
    <w:rPr>
      <w:rFonts w:ascii="Arial" w:eastAsia="Arial" w:hAnsi="Arial" w:cs="Arial"/>
      <w:i/>
      <w:color w:val="000000"/>
      <w:lang w:eastAsia="en-GB"/>
    </w:rPr>
  </w:style>
  <w:style w:type="character" w:styleId="SubtleEmphasis">
    <w:name w:val="Subtle Emphasis"/>
    <w:basedOn w:val="DefaultParagraphFont"/>
    <w:uiPriority w:val="19"/>
    <w:rsid w:val="002A07B7"/>
    <w:rPr>
      <w:i/>
      <w:iCs/>
      <w:color w:val="404040" w:themeColor="text1" w:themeTint="BF"/>
    </w:rPr>
  </w:style>
  <w:style w:type="paragraph" w:styleId="NoSpacing">
    <w:name w:val="No Spacing"/>
    <w:aliases w:val="IMAG No Spacing"/>
    <w:autoRedefine/>
    <w:uiPriority w:val="1"/>
    <w:qFormat/>
    <w:rsid w:val="009D5D62"/>
    <w:pPr>
      <w:spacing w:after="0" w:line="240" w:lineRule="auto"/>
    </w:pPr>
    <w:rPr>
      <w:rFonts w:ascii="Verdana" w:hAnsi="Verdana"/>
      <w:color w:val="808080" w:themeColor="background1" w:themeShade="80"/>
      <w:sz w:val="20"/>
    </w:rPr>
  </w:style>
  <w:style w:type="paragraph" w:styleId="ListParagraph">
    <w:name w:val="List Paragraph"/>
    <w:aliases w:val="IMAG List Paragraph"/>
    <w:basedOn w:val="Normal"/>
    <w:autoRedefine/>
    <w:uiPriority w:val="34"/>
    <w:qFormat/>
    <w:rsid w:val="001553C6"/>
    <w:pPr>
      <w:numPr>
        <w:numId w:val="3"/>
      </w:numPr>
      <w:contextualSpacing/>
    </w:pPr>
  </w:style>
  <w:style w:type="character" w:customStyle="1" w:styleId="Heading3Char">
    <w:name w:val="Heading 3 Char"/>
    <w:aliases w:val="IMAG Heading 3 Char"/>
    <w:basedOn w:val="DefaultParagraphFont"/>
    <w:link w:val="Heading3"/>
    <w:uiPriority w:val="9"/>
    <w:rsid w:val="001553C6"/>
    <w:rPr>
      <w:rFonts w:ascii="Verdana" w:eastAsiaTheme="majorEastAsia" w:hAnsi="Verdana" w:cstheme="majorBidi"/>
      <w:b/>
      <w:noProof/>
      <w:color w:val="575656"/>
      <w:sz w:val="20"/>
      <w:szCs w:val="24"/>
    </w:rPr>
  </w:style>
  <w:style w:type="character" w:customStyle="1" w:styleId="Heading4Char">
    <w:name w:val="Heading 4 Char"/>
    <w:basedOn w:val="DefaultParagraphFont"/>
    <w:link w:val="Heading4"/>
    <w:uiPriority w:val="9"/>
    <w:rsid w:val="00E20F69"/>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9"/>
    <w:rsid w:val="00E20F69"/>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rsid w:val="00E20F69"/>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E20F69"/>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E20F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0F69"/>
    <w:rPr>
      <w:rFonts w:asciiTheme="majorHAnsi" w:eastAsiaTheme="majorEastAsia" w:hAnsiTheme="majorHAnsi" w:cstheme="majorBidi"/>
      <w:i/>
      <w:iCs/>
      <w:color w:val="272727" w:themeColor="text1" w:themeTint="D8"/>
      <w:sz w:val="21"/>
      <w:szCs w:val="21"/>
    </w:rPr>
  </w:style>
  <w:style w:type="paragraph" w:customStyle="1" w:styleId="SempNormalLineStyle">
    <w:name w:val="Semp Normal  Line Style"/>
    <w:basedOn w:val="Normal"/>
    <w:autoRedefine/>
    <w:rsid w:val="00A8087C"/>
    <w:pPr>
      <w:widowControl w:val="0"/>
      <w:tabs>
        <w:tab w:val="left" w:pos="2694"/>
      </w:tabs>
      <w:spacing w:after="0"/>
    </w:pPr>
    <w:rPr>
      <w:rFonts w:eastAsia="Arial" w:cs="Arial"/>
      <w:color w:val="000000"/>
      <w:sz w:val="12"/>
      <w:szCs w:val="4"/>
      <w:lang w:eastAsia="en-GB"/>
    </w:rPr>
  </w:style>
  <w:style w:type="paragraph" w:styleId="BalloonText">
    <w:name w:val="Balloon Text"/>
    <w:basedOn w:val="Normal"/>
    <w:link w:val="BalloonTextChar"/>
    <w:uiPriority w:val="99"/>
    <w:semiHidden/>
    <w:unhideWhenUsed/>
    <w:rsid w:val="00665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24B"/>
    <w:rPr>
      <w:rFonts w:ascii="Segoe UI" w:hAnsi="Segoe UI" w:cs="Segoe UI"/>
      <w:sz w:val="18"/>
      <w:szCs w:val="18"/>
    </w:rPr>
  </w:style>
  <w:style w:type="paragraph" w:customStyle="1" w:styleId="SempLineStyle">
    <w:name w:val="Semp Line Style"/>
    <w:basedOn w:val="Normal"/>
    <w:qFormat/>
    <w:rsid w:val="00720C6E"/>
    <w:pPr>
      <w:widowControl w:val="0"/>
      <w:spacing w:after="0" w:line="276" w:lineRule="auto"/>
      <w:contextualSpacing/>
    </w:pPr>
    <w:rPr>
      <w:rFonts w:ascii="Arial" w:eastAsia="Arial" w:hAnsi="Arial" w:cs="Arial"/>
      <w:color w:val="000000"/>
      <w:lang w:eastAsia="en-GB"/>
    </w:rPr>
  </w:style>
  <w:style w:type="character" w:styleId="Hyperlink">
    <w:name w:val="Hyperlink"/>
    <w:basedOn w:val="DefaultParagraphFont"/>
    <w:uiPriority w:val="99"/>
    <w:unhideWhenUsed/>
    <w:rsid w:val="00412638"/>
    <w:rPr>
      <w:color w:val="0563C1" w:themeColor="hyperlink"/>
      <w:u w:val="single"/>
    </w:rPr>
  </w:style>
  <w:style w:type="character" w:styleId="CommentReference">
    <w:name w:val="annotation reference"/>
    <w:basedOn w:val="DefaultParagraphFont"/>
    <w:uiPriority w:val="99"/>
    <w:semiHidden/>
    <w:unhideWhenUsed/>
    <w:rsid w:val="00546FA5"/>
    <w:rPr>
      <w:sz w:val="16"/>
      <w:szCs w:val="16"/>
    </w:rPr>
  </w:style>
  <w:style w:type="paragraph" w:styleId="CommentText">
    <w:name w:val="annotation text"/>
    <w:basedOn w:val="Normal"/>
    <w:link w:val="CommentTextChar"/>
    <w:uiPriority w:val="99"/>
    <w:semiHidden/>
    <w:unhideWhenUsed/>
    <w:rsid w:val="00546FA5"/>
    <w:rPr>
      <w:szCs w:val="20"/>
    </w:rPr>
  </w:style>
  <w:style w:type="character" w:customStyle="1" w:styleId="CommentTextChar">
    <w:name w:val="Comment Text Char"/>
    <w:basedOn w:val="DefaultParagraphFont"/>
    <w:link w:val="CommentText"/>
    <w:uiPriority w:val="99"/>
    <w:semiHidden/>
    <w:rsid w:val="00546FA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46FA5"/>
    <w:rPr>
      <w:b/>
      <w:bCs/>
    </w:rPr>
  </w:style>
  <w:style w:type="character" w:customStyle="1" w:styleId="CommentSubjectChar">
    <w:name w:val="Comment Subject Char"/>
    <w:basedOn w:val="CommentTextChar"/>
    <w:link w:val="CommentSubject"/>
    <w:uiPriority w:val="99"/>
    <w:semiHidden/>
    <w:rsid w:val="00546FA5"/>
    <w:rPr>
      <w:rFonts w:ascii="Verdana" w:hAnsi="Verdana"/>
      <w:b/>
      <w:bCs/>
      <w:sz w:val="20"/>
      <w:szCs w:val="20"/>
    </w:rPr>
  </w:style>
  <w:style w:type="paragraph" w:styleId="Revision">
    <w:name w:val="Revision"/>
    <w:hidden/>
    <w:uiPriority w:val="99"/>
    <w:semiHidden/>
    <w:rsid w:val="00A8087C"/>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4BB5D2933D644894243DF63272350" ma:contentTypeVersion="14" ma:contentTypeDescription="Create a new document." ma:contentTypeScope="" ma:versionID="88e9551e0fc159cf6530c50643547ef0">
  <xsd:schema xmlns:xsd="http://www.w3.org/2001/XMLSchema" xmlns:xs="http://www.w3.org/2001/XMLSchema" xmlns:p="http://schemas.microsoft.com/office/2006/metadata/properties" xmlns:ns2="bf1f2945-4e3f-48d9-bb09-aaed717b8353" targetNamespace="http://schemas.microsoft.com/office/2006/metadata/properties" ma:root="true" ma:fieldsID="cef3638f204feb08daa1d83e85cb6748" ns2:_="">
    <xsd:import namespace="bf1f2945-4e3f-48d9-bb09-aaed717b8353"/>
    <xsd:element name="properties">
      <xsd:complexType>
        <xsd:sequence>
          <xsd:element name="documentManagement">
            <xsd:complexType>
              <xsd:all>
                <xsd:element ref="ns2:NextReviewDate" minOccurs="0"/>
                <xsd:element ref="ns2:Division" minOccurs="0"/>
                <xsd:element ref="ns2:DocumentOwner" minOccurs="0"/>
                <xsd:element ref="ns2:Department" minOccurs="0"/>
                <xsd:element ref="ns2:View_x002d_AllEmployees" minOccurs="0"/>
                <xsd:element ref="ns2:DocumentType" minOccurs="0"/>
                <xsd:element ref="ns2:View_x002d_Topic" minOccurs="0"/>
                <xsd:element ref="ns2:View_x002d_TopicSpecific" minOccurs="0"/>
                <xsd:element ref="ns2:MediaServiceMetadata" minOccurs="0"/>
                <xsd:element ref="ns2:MediaServiceFastMetadata" minOccurs="0"/>
                <xsd:element ref="ns2:MediaServiceSearchProperties" minOccurs="0"/>
                <xsd:element ref="ns2:MediaServiceObjectDetectorVersions" minOccurs="0"/>
                <xsd:element ref="ns2:OperationsSpecific" minOccurs="0"/>
                <xsd:element ref="ns2:CleanseQue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f2945-4e3f-48d9-bb09-aaed717b8353" elementFormDefault="qualified">
    <xsd:import namespace="http://schemas.microsoft.com/office/2006/documentManagement/types"/>
    <xsd:import namespace="http://schemas.microsoft.com/office/infopath/2007/PartnerControls"/>
    <xsd:element name="NextReviewDate" ma:index="8" nillable="true" ma:displayName="Next Review Date" ma:format="DateOnly" ma:internalName="NextReviewDate">
      <xsd:simpleType>
        <xsd:restriction base="dms:DateTime"/>
      </xsd:simpleType>
    </xsd:element>
    <xsd:element name="Division" ma:index="9" nillable="true" ma:displayName="Division" ma:format="Dropdown" ma:internalName="Division">
      <xsd:simpleType>
        <xsd:restriction base="dms:Choice">
          <xsd:enumeration value="Semperian Management Group"/>
          <xsd:enumeration value="Finance"/>
          <xsd:enumeration value="Operations"/>
          <xsd:enumeration value="Capital"/>
        </xsd:restriction>
      </xsd:simpleType>
    </xsd:element>
    <xsd:element name="DocumentOwner" ma:index="10" nillable="true" ma:displayName="Document Owner" ma:format="Dropdown" ma:internalName="DocumentOwner">
      <xsd:simpleType>
        <xsd:restriction base="dms:Choice">
          <xsd:enumeration value="Suzi Saunders"/>
          <xsd:enumeration value="Chloe McQueen"/>
          <xsd:enumeration value="Samra Hasan"/>
          <xsd:enumeration value="Emma Lancaster"/>
          <xsd:enumeration value="Cassie Thornhill"/>
          <xsd:enumeration value="Tom Burton"/>
          <xsd:enumeration value="Gary Brown"/>
          <xsd:enumeration value="Emrys Pritchard"/>
          <xsd:enumeration value="Richard Marshall"/>
          <xsd:enumeration value="David Hardingham"/>
          <xsd:enumeration value="Vicky Bartlett"/>
          <xsd:enumeration value="Iain Aldridge"/>
          <xsd:enumeration value="Neil Philips"/>
          <xsd:enumeration value="Jeanette Chalk"/>
          <xsd:enumeration value="Sue Taberner"/>
          <xsd:enumeration value="Chris Reardon"/>
          <xsd:enumeration value="Becky Brunt"/>
          <xsd:enumeration value="Kate Matthews"/>
          <xsd:enumeration value="Chris Burlton"/>
          <xsd:enumeration value="Sarah Riddle"/>
          <xsd:enumeration value="Steve McGeown"/>
          <xsd:enumeration value="Gary Walton"/>
          <xsd:enumeration value="Luke Body"/>
          <xsd:enumeration value="Laura Williams"/>
        </xsd:restriction>
      </xsd:simpleType>
    </xsd:element>
    <xsd:element name="Department" ma:index="11" nillable="true" ma:displayName="Department" ma:format="Dropdown" ma:internalName="Department">
      <xsd:simpleType>
        <xsd:restriction base="dms:Choice">
          <xsd:enumeration value="HR"/>
          <xsd:enumeration value="Support Services"/>
          <xsd:enumeration value="Management Documents"/>
          <xsd:enumeration value="ESG &amp; Standards"/>
          <xsd:enumeration value="Asset management"/>
          <xsd:enumeration value="Commercial"/>
          <xsd:enumeration value="ESG &amp; Standards"/>
          <xsd:enumeration value="IT &amp; Business Systems"/>
          <xsd:enumeration value="Technical Management"/>
          <xsd:enumeration value="Legal"/>
          <xsd:enumeration value="Risk"/>
          <xsd:enumeration value="Group Finance"/>
          <xsd:enumeration value="Portfolio Finance"/>
        </xsd:restriction>
      </xsd:simpleType>
    </xsd:element>
    <xsd:element name="View_x002d_AllEmployees" ma:index="12" nillable="true" ma:displayName="View - All Employees" ma:format="Dropdown" ma:internalName="View_x002d_AllEmployees">
      <xsd:simpleType>
        <xsd:restriction base="dms:Choice">
          <xsd:enumeration value="Yes"/>
          <xsd:enumeration value="No"/>
          <xsd:enumeration value="Choice 3"/>
        </xsd:restriction>
      </xsd:simpleType>
    </xsd:element>
    <xsd:element name="DocumentType" ma:index="13" nillable="true" ma:displayName="Document Type" ma:format="Dropdown" ma:internalName="DocumentType">
      <xsd:simpleType>
        <xsd:restriction base="dms:Choice">
          <xsd:enumeration value="Guidance Notes"/>
          <xsd:enumeration value="Policy"/>
          <xsd:enumeration value="Process &amp; Flowcharts"/>
          <xsd:enumeration value="Templates &amp; Forms"/>
        </xsd:restriction>
      </xsd:simpleType>
    </xsd:element>
    <xsd:element name="View_x002d_Topic" ma:index="14" nillable="true" ma:displayName="View - Topic" ma:format="Dropdown" ma:internalName="View_x002d_Topic">
      <xsd:simpleType>
        <xsd:restriction base="dms:Choice">
          <xsd:enumeration value="Committee"/>
          <xsd:enumeration value="ESG"/>
          <xsd:enumeration value="Finance and Authority"/>
          <xsd:enumeration value="Governance and Compliance"/>
          <xsd:enumeration value="Group H&amp;S"/>
          <xsd:enumeration value="HR"/>
          <xsd:enumeration value="ISO Standards"/>
          <xsd:enumeration value="IT"/>
          <xsd:enumeration value="Learning and Development"/>
          <xsd:enumeration value="Office and Branding"/>
          <xsd:enumeration value="Project Co"/>
          <xsd:enumeration value="Admin"/>
        </xsd:restriction>
      </xsd:simpleType>
    </xsd:element>
    <xsd:element name="View_x002d_TopicSpecific" ma:index="15" nillable="true" ma:displayName="View - Topic Specific" ma:format="Dropdown" ma:internalName="View_x002d_TopicSpecific">
      <xsd:simpleType>
        <xsd:restriction base="dms:Choice">
          <xsd:enumeration value="OPS - FM Plan"/>
          <xsd:enumeration value="OPS - PIMS Obligations"/>
          <xsd:enumeration value="OPS - PIMS PCR'S"/>
          <xsd:enumeration value="OPS - Variations"/>
          <xsd:enumeration value="OPS - Insurance"/>
          <xsd:enumeration value="OPS Templates"/>
          <xsd:enumeration value="OPS ESG"/>
          <xsd:enumeration value="OPS GDPR"/>
          <xsd:enumeration value="OPS DMS"/>
          <xsd:enumeration value="OPS Finance"/>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OperationsSpecific" ma:index="20" nillable="true" ma:displayName="Operations Specific" ma:format="Dropdown" ma:internalName="OperationsSpecific">
      <xsd:simpleType>
        <xsd:restriction base="dms:Choice">
          <xsd:enumeration value="Yes"/>
          <xsd:enumeration value="No"/>
        </xsd:restriction>
      </xsd:simpleType>
    </xsd:element>
    <xsd:element name="CleanseQueries" ma:index="21" nillable="true" ma:displayName="Cleanse Queries" ma:format="Dropdown" ma:internalName="CleanseQuer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eferenc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partment xmlns="bf1f2945-4e3f-48d9-bb09-aaed717b8353">Legal</Department>
    <Division xmlns="bf1f2945-4e3f-48d9-bb09-aaed717b8353">Capital</Division>
    <View_x002d_TopicSpecific xmlns="bf1f2945-4e3f-48d9-bb09-aaed717b8353" xsi:nil="true"/>
    <OperationsSpecific xmlns="bf1f2945-4e3f-48d9-bb09-aaed717b8353">No</OperationsSpecific>
    <DocumentOwner xmlns="bf1f2945-4e3f-48d9-bb09-aaed717b8353">Chris Reardon</DocumentOwner>
    <View_x002d_Topic xmlns="bf1f2945-4e3f-48d9-bb09-aaed717b8353">Governance and Compliance</View_x002d_Topic>
    <DocumentType xmlns="bf1f2945-4e3f-48d9-bb09-aaed717b8353">Templates &amp; Forms</DocumentType>
    <NextReviewDate xmlns="bf1f2945-4e3f-48d9-bb09-aaed717b8353">2026-03-31T23:00:00.000Z</NextReviewDate>
    <View_x002d_AllEmployees xmlns="bf1f2945-4e3f-48d9-bb09-aaed717b8353">Yes</View_x002d_AllEmployees>
    <CleanseQueries xmlns="bf1f2945-4e3f-48d9-bb09-aaed717b8353">what logo?
</CleanseQueri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ADEFD-B533-4E18-8EE6-6A2F1CACF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f2945-4e3f-48d9-bb09-aaed717b8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FBEDC-B2B1-4278-86D7-9F34B60C504A}">
  <ds:schemaRefs>
    <ds:schemaRef ds:uri="http://schemas.openxmlformats.org/officeDocument/2006/bibliography"/>
  </ds:schemaRefs>
</ds:datastoreItem>
</file>

<file path=customXml/itemProps3.xml><?xml version="1.0" encoding="utf-8"?>
<ds:datastoreItem xmlns:ds="http://schemas.openxmlformats.org/officeDocument/2006/customXml" ds:itemID="{F1FE7149-D828-468A-9B3F-131C55DAEBF6}">
  <ds:schemaRef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bf1f2945-4e3f-48d9-bb09-aaed717b8353"/>
    <ds:schemaRef ds:uri="http://www.w3.org/XML/1998/namespace"/>
  </ds:schemaRefs>
</ds:datastoreItem>
</file>

<file path=customXml/itemProps4.xml><?xml version="1.0" encoding="utf-8"?>
<ds:datastoreItem xmlns:ds="http://schemas.openxmlformats.org/officeDocument/2006/customXml" ds:itemID="{E1833F2C-DA37-4D00-88FB-BD7818D45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2887</Characters>
  <Application>Microsoft Office Word</Application>
  <DocSecurity>0</DocSecurity>
  <Lines>67</Lines>
  <Paragraphs>43</Paragraphs>
  <ScaleCrop>false</ScaleCrop>
  <HeadingPairs>
    <vt:vector size="2" baseType="variant">
      <vt:variant>
        <vt:lpstr>Title</vt:lpstr>
      </vt:variant>
      <vt:variant>
        <vt:i4>1</vt:i4>
      </vt:variant>
    </vt:vector>
  </HeadingPairs>
  <TitlesOfParts>
    <vt:vector size="1" baseType="lpstr">
      <vt:lpstr>Modern Slavery Act Statement</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Act Statement</dc:title>
  <dc:subject/>
  <dc:creator>Dave Gill</dc:creator>
  <cp:keywords/>
  <dc:description/>
  <cp:lastModifiedBy>Suzi Saunders</cp:lastModifiedBy>
  <cp:revision>3</cp:revision>
  <cp:lastPrinted>2019-05-23T15:09:00Z</cp:lastPrinted>
  <dcterms:created xsi:type="dcterms:W3CDTF">2026-05-07T10:27:00Z</dcterms:created>
  <dcterms:modified xsi:type="dcterms:W3CDTF">2026-05-12T15:14:00Z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0x0101003774BB5D2933D644894243DF63272350</vt:lpwstr>
  </property>
  <property fmtid="{D5CDD505-2E9C-101B-9397-08002B2CF9AE}" pid="3" name="SharedWithUsers">
    <vt:lpwstr>88;#Luke Body;#2475;#Jake Hardy</vt:lpwstr>
  </property>
  <property fmtid="{D5CDD505-2E9C-101B-9397-08002B2CF9AE}" pid="4" name="VQC">
    <vt:bool>false</vt:bool>
  </property>
  <property fmtid="{D5CDD505-2E9C-101B-9397-08002B2CF9AE}" pid="5" name="_ExtendedDescription">
    <vt:lpwstr/>
  </property>
</Properties>
</file>